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974" w:rsidRPr="00C07974" w:rsidRDefault="00794DC3" w:rsidP="00C07974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9251950" cy="6728691"/>
            <wp:effectExtent l="0" t="0" r="6350" b="0"/>
            <wp:docPr id="1" name="Рисунок 1" descr="C:\Users\Розалия\Desktop\бюрок\дор кар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лия\Desktop\бюрок\дор карт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3"/>
        <w:tblpPr w:leftFromText="180" w:rightFromText="180" w:vertAnchor="page" w:horzAnchor="margin" w:tblpY="2236"/>
        <w:tblW w:w="15310" w:type="dxa"/>
        <w:tblLook w:val="04A0" w:firstRow="1" w:lastRow="0" w:firstColumn="1" w:lastColumn="0" w:noHBand="0" w:noVBand="1"/>
      </w:tblPr>
      <w:tblGrid>
        <w:gridCol w:w="932"/>
        <w:gridCol w:w="4446"/>
        <w:gridCol w:w="2130"/>
        <w:gridCol w:w="2410"/>
        <w:gridCol w:w="5392"/>
      </w:tblGrid>
      <w:tr w:rsidR="00C07974" w:rsidRPr="00C07974" w:rsidTr="00E47DAB">
        <w:tc>
          <w:tcPr>
            <w:tcW w:w="932" w:type="dxa"/>
          </w:tcPr>
          <w:p w:rsidR="00C07974" w:rsidRPr="00C07974" w:rsidRDefault="00C07974" w:rsidP="00C079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C079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079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446" w:type="dxa"/>
          </w:tcPr>
          <w:p w:rsidR="00C07974" w:rsidRPr="00C07974" w:rsidRDefault="00C07974" w:rsidP="00C079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30" w:type="dxa"/>
          </w:tcPr>
          <w:p w:rsidR="00C07974" w:rsidRPr="00C07974" w:rsidRDefault="00C07974" w:rsidP="00C079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10" w:type="dxa"/>
          </w:tcPr>
          <w:p w:rsidR="00C07974" w:rsidRPr="00C07974" w:rsidRDefault="00C07974" w:rsidP="00C079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5392" w:type="dxa"/>
          </w:tcPr>
          <w:p w:rsidR="00C07974" w:rsidRPr="00C07974" w:rsidRDefault="00C07974" w:rsidP="00C079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C07974" w:rsidRPr="00C07974" w:rsidTr="00E47DAB">
        <w:tc>
          <w:tcPr>
            <w:tcW w:w="932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46" w:type="dxa"/>
          </w:tcPr>
          <w:p w:rsidR="00C07974" w:rsidRPr="00C07974" w:rsidRDefault="00C07974" w:rsidP="00C079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Издание приказа о назначении ответственного за исполнение мероприятий по снижению бюрократической нагрузки</w:t>
            </w:r>
          </w:p>
        </w:tc>
        <w:tc>
          <w:tcPr>
            <w:tcW w:w="2130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Ноябрь,2025</w:t>
            </w:r>
          </w:p>
        </w:tc>
        <w:tc>
          <w:tcPr>
            <w:tcW w:w="2410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5392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Издание приказа об организации комплекса мероприятий по снижению бюрократической нагрузки в МБОУ « </w:t>
            </w:r>
            <w:proofErr w:type="spellStart"/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Кульбаево-Марасинская</w:t>
            </w:r>
            <w:proofErr w:type="spellEnd"/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СОШ» </w:t>
            </w:r>
          </w:p>
        </w:tc>
      </w:tr>
      <w:tr w:rsidR="00C07974" w:rsidRPr="00C07974" w:rsidTr="00E47DAB">
        <w:tc>
          <w:tcPr>
            <w:tcW w:w="932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46" w:type="dxa"/>
          </w:tcPr>
          <w:p w:rsidR="00C07974" w:rsidRPr="00C07974" w:rsidRDefault="00C07974" w:rsidP="00C079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педагогического совета по вопросу снижения документационной нагрузки педагогических работников</w:t>
            </w:r>
          </w:p>
        </w:tc>
        <w:tc>
          <w:tcPr>
            <w:tcW w:w="2130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410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дир</w:t>
            </w:r>
            <w:proofErr w:type="spellEnd"/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5392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сведений о ключевых направлениях работы; анализ полученной обратной связи; проработка механизмов устранения выявленных несоответствий</w:t>
            </w:r>
          </w:p>
        </w:tc>
      </w:tr>
      <w:tr w:rsidR="00C07974" w:rsidRPr="00C07974" w:rsidTr="00E47DAB">
        <w:tc>
          <w:tcPr>
            <w:tcW w:w="932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46" w:type="dxa"/>
          </w:tcPr>
          <w:p w:rsidR="00C07974" w:rsidRPr="00C07974" w:rsidRDefault="00C07974" w:rsidP="00C079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анализа локальных актов образовательной организации на соответствие требований в части бюрократической нагрузки</w:t>
            </w:r>
          </w:p>
        </w:tc>
        <w:tc>
          <w:tcPr>
            <w:tcW w:w="2130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Октябрь, декабрь</w:t>
            </w:r>
          </w:p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10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5392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Исключение противоречащих и неактуальных документов</w:t>
            </w:r>
          </w:p>
        </w:tc>
      </w:tr>
      <w:tr w:rsidR="00C07974" w:rsidRPr="00C07974" w:rsidTr="00E47DAB">
        <w:tc>
          <w:tcPr>
            <w:tcW w:w="932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46" w:type="dxa"/>
          </w:tcPr>
          <w:p w:rsidR="00C07974" w:rsidRPr="00C07974" w:rsidRDefault="00C07974" w:rsidP="00C079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Приведение локальных нормативных и правовых актов в соответствие с федеральными требованиями в части снижения бюрократической нагрузки на педагогических работников*</w:t>
            </w:r>
          </w:p>
        </w:tc>
        <w:tc>
          <w:tcPr>
            <w:tcW w:w="2130" w:type="dxa"/>
          </w:tcPr>
          <w:p w:rsidR="00C07974" w:rsidRPr="00C07974" w:rsidRDefault="00C07974" w:rsidP="00C079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Непрерывно в течение года</w:t>
            </w:r>
          </w:p>
        </w:tc>
        <w:tc>
          <w:tcPr>
            <w:tcW w:w="2410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5392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Создание единой номенклатуры ЛНА</w:t>
            </w:r>
          </w:p>
        </w:tc>
      </w:tr>
      <w:tr w:rsidR="00C07974" w:rsidRPr="00C07974" w:rsidTr="00E47DAB">
        <w:tc>
          <w:tcPr>
            <w:tcW w:w="932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46" w:type="dxa"/>
          </w:tcPr>
          <w:p w:rsidR="00C07974" w:rsidRPr="00C07974" w:rsidRDefault="00C07974" w:rsidP="00C079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Приведение должностных инструкций педагогических работников в соответствие с требованиями в части бюрократической нагрузки</w:t>
            </w:r>
          </w:p>
        </w:tc>
        <w:tc>
          <w:tcPr>
            <w:tcW w:w="2130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Ноябрь-декабрь 2025 </w:t>
            </w:r>
          </w:p>
        </w:tc>
        <w:tc>
          <w:tcPr>
            <w:tcW w:w="2410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Дир</w:t>
            </w:r>
            <w:proofErr w:type="spellEnd"/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 ВР</w:t>
            </w:r>
          </w:p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92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работников с должностными инструкциями </w:t>
            </w:r>
          </w:p>
        </w:tc>
      </w:tr>
      <w:tr w:rsidR="00C07974" w:rsidRPr="00C07974" w:rsidTr="00E47DAB">
        <w:tc>
          <w:tcPr>
            <w:tcW w:w="932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46" w:type="dxa"/>
          </w:tcPr>
          <w:p w:rsidR="00C07974" w:rsidRPr="00C07974" w:rsidRDefault="00C07974" w:rsidP="00C079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Исключение незапланированных поручений и обязанностей, а также поручений, не связанных с непосредственным решением педагогических задач</w:t>
            </w:r>
          </w:p>
        </w:tc>
        <w:tc>
          <w:tcPr>
            <w:tcW w:w="2130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410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5392" w:type="dxa"/>
          </w:tcPr>
          <w:p w:rsidR="00C07974" w:rsidRPr="00C07974" w:rsidRDefault="00C07974" w:rsidP="00C079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своевременного</w:t>
            </w:r>
            <w:proofErr w:type="gramEnd"/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07974" w:rsidRPr="00C07974" w:rsidRDefault="00C07974" w:rsidP="00C079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контроля. </w:t>
            </w:r>
          </w:p>
          <w:p w:rsidR="00C07974" w:rsidRPr="00C07974" w:rsidRDefault="00C07974" w:rsidP="00C079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Принятие эффективных решений </w:t>
            </w:r>
          </w:p>
          <w:p w:rsidR="00C07974" w:rsidRPr="00C07974" w:rsidRDefault="00C07974" w:rsidP="00C079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путем выстраивания </w:t>
            </w:r>
          </w:p>
          <w:p w:rsidR="00C07974" w:rsidRPr="00C07974" w:rsidRDefault="00C07974" w:rsidP="00C079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эффективного взаимодействия </w:t>
            </w:r>
          </w:p>
          <w:p w:rsidR="00C07974" w:rsidRPr="00C07974" w:rsidRDefault="00C07974" w:rsidP="00C079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сотрудников  и администрации. </w:t>
            </w:r>
          </w:p>
          <w:p w:rsidR="00C07974" w:rsidRPr="00C07974" w:rsidRDefault="00C07974" w:rsidP="00C079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Согласованная работа </w:t>
            </w:r>
          </w:p>
          <w:p w:rsidR="00C07974" w:rsidRPr="00C07974" w:rsidRDefault="00C07974" w:rsidP="00C079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администрации школы </w:t>
            </w:r>
            <w:proofErr w:type="gramStart"/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07974" w:rsidRPr="00C07974" w:rsidRDefault="00C07974" w:rsidP="00C079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вышестоящими органами, </w:t>
            </w:r>
          </w:p>
          <w:p w:rsidR="00C07974" w:rsidRPr="00C07974" w:rsidRDefault="00C07974" w:rsidP="00C079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осуществляющими</w:t>
            </w:r>
            <w:proofErr w:type="gramEnd"/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контроль в  сфере образования.</w:t>
            </w:r>
          </w:p>
        </w:tc>
      </w:tr>
      <w:tr w:rsidR="00C07974" w:rsidRPr="00C07974" w:rsidTr="00E47DAB">
        <w:tc>
          <w:tcPr>
            <w:tcW w:w="932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446" w:type="dxa"/>
          </w:tcPr>
          <w:p w:rsidR="00C07974" w:rsidRPr="00C07974" w:rsidRDefault="00C07974" w:rsidP="00C079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Внедрение информационных технологий в документооборот для обеспечения автоматизации делопроизводства</w:t>
            </w:r>
          </w:p>
        </w:tc>
        <w:tc>
          <w:tcPr>
            <w:tcW w:w="2130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410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5392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официальных групп в гос. </w:t>
            </w:r>
            <w:proofErr w:type="spellStart"/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месседжере</w:t>
            </w:r>
            <w:proofErr w:type="spellEnd"/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МАХ, организация общих учебных чатов учащихся и родителей с целью доведения информации до заинтересованных лиц напрямую. Использование возможностей </w:t>
            </w:r>
            <w:proofErr w:type="spellStart"/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нейросетей</w:t>
            </w:r>
            <w:proofErr w:type="spellEnd"/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, онлайн документов и автоматизированных сервисов</w:t>
            </w:r>
          </w:p>
        </w:tc>
      </w:tr>
      <w:tr w:rsidR="00C07974" w:rsidRPr="00C07974" w:rsidTr="00E47DAB">
        <w:tc>
          <w:tcPr>
            <w:tcW w:w="932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46" w:type="dxa"/>
          </w:tcPr>
          <w:p w:rsidR="00C07974" w:rsidRPr="00C07974" w:rsidRDefault="00C07974" w:rsidP="00C079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Замещение документов на бумажном носителе на электронную форму</w:t>
            </w:r>
          </w:p>
        </w:tc>
        <w:tc>
          <w:tcPr>
            <w:tcW w:w="2130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410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5392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сбора сведений преимущественно посредством электронных документов в отечественных сервисах.</w:t>
            </w:r>
          </w:p>
        </w:tc>
      </w:tr>
      <w:tr w:rsidR="00C07974" w:rsidRPr="00C07974" w:rsidTr="00E47DAB">
        <w:tc>
          <w:tcPr>
            <w:tcW w:w="932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46" w:type="dxa"/>
          </w:tcPr>
          <w:p w:rsidR="00C07974" w:rsidRPr="00C07974" w:rsidRDefault="00C07974" w:rsidP="00C079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Исключение дублирования документов на бумажном и электронном носителе</w:t>
            </w:r>
          </w:p>
        </w:tc>
        <w:tc>
          <w:tcPr>
            <w:tcW w:w="2130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410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5392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анализа запросов и </w:t>
            </w:r>
          </w:p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отчетов как внутренних, так и </w:t>
            </w:r>
          </w:p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внешних. Отказ от </w:t>
            </w:r>
            <w:proofErr w:type="gramStart"/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неактуальных</w:t>
            </w:r>
            <w:proofErr w:type="gramEnd"/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форм отчетов</w:t>
            </w:r>
          </w:p>
        </w:tc>
      </w:tr>
      <w:tr w:rsidR="00C07974" w:rsidRPr="00C07974" w:rsidTr="00E47DAB">
        <w:tc>
          <w:tcPr>
            <w:tcW w:w="932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446" w:type="dxa"/>
          </w:tcPr>
          <w:p w:rsidR="00C07974" w:rsidRPr="00C07974" w:rsidRDefault="00C07974" w:rsidP="00C079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 работников образовательной организации</w:t>
            </w:r>
          </w:p>
        </w:tc>
        <w:tc>
          <w:tcPr>
            <w:tcW w:w="2130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410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5392" w:type="dxa"/>
          </w:tcPr>
          <w:p w:rsidR="00C07974" w:rsidRPr="00C07974" w:rsidRDefault="00C07974" w:rsidP="00C079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Включение вопросов о снижении бюрократической нагрузки в обсуждение на педагогических советах и рабочих совещаниях. Ознакомление с деятельностью </w:t>
            </w:r>
            <w:proofErr w:type="spellStart"/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C079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вопросу снижения бюрократической нагрузки на педагогических работников в общеобразовательных организациях. Трансляция опыта на совещаниях и семинарах. Изучение опыта других образовательных организаций поданному направлению.</w:t>
            </w:r>
          </w:p>
        </w:tc>
      </w:tr>
    </w:tbl>
    <w:p w:rsidR="00C07974" w:rsidRPr="00C07974" w:rsidRDefault="00C07974" w:rsidP="00C0797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07974">
        <w:rPr>
          <w:rFonts w:ascii="Times New Roman" w:eastAsia="Calibri" w:hAnsi="Times New Roman" w:cs="Times New Roman"/>
          <w:sz w:val="24"/>
          <w:szCs w:val="24"/>
        </w:rPr>
        <w:t>*с учетом рекомендации департамента надзора и контроля в сфере образования Министерства образования и науки Республики Татарстан от 04.08.2025 № 3923/25-Д</w:t>
      </w:r>
    </w:p>
    <w:p w:rsidR="00C07974" w:rsidRPr="00C07974" w:rsidRDefault="00C07974" w:rsidP="00C0797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07974" w:rsidRPr="00C07974" w:rsidSect="00C079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232"/>
    <w:rsid w:val="00031232"/>
    <w:rsid w:val="005B51F9"/>
    <w:rsid w:val="00794DC3"/>
    <w:rsid w:val="00C07974"/>
    <w:rsid w:val="00CD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7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7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0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7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7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0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470</Words>
  <Characters>2681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Розалия</dc:creator>
  <cp:keywords/>
  <dc:description/>
  <cp:lastModifiedBy>Розалия</cp:lastModifiedBy>
  <cp:revision>6</cp:revision>
  <dcterms:created xsi:type="dcterms:W3CDTF">2026-01-24T06:33:00Z</dcterms:created>
  <dcterms:modified xsi:type="dcterms:W3CDTF">2026-01-24T08:51:00Z</dcterms:modified>
</cp:coreProperties>
</file>